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6A925611" w:rsidR="00832A6F" w:rsidRPr="00AE309A" w:rsidRDefault="00832A6F">
      <w:pPr>
        <w:pStyle w:val="3"/>
        <w:jc w:val="left"/>
        <w:rPr>
          <w:b w:val="0"/>
          <w:sz w:val="16"/>
          <w:szCs w:val="16"/>
          <w:lang w:val="en-US"/>
        </w:rPr>
      </w:pP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7EB05EA0" w14:textId="77777777" w:rsidR="00832A6F" w:rsidRDefault="00832A6F">
      <w:pPr>
        <w:pStyle w:val="a3"/>
        <w:tabs>
          <w:tab w:val="clear" w:pos="4153"/>
          <w:tab w:val="clear" w:pos="8306"/>
        </w:tabs>
      </w:pP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Τηλ</w:t>
            </w:r>
            <w:proofErr w:type="spellEnd"/>
            <w:r w:rsidRPr="009E0DAC">
              <w:rPr>
                <w:rFonts w:ascii="Arial" w:hAnsi="Arial" w:cs="Arial"/>
                <w:sz w:val="18"/>
                <w:szCs w:val="18"/>
              </w:rPr>
              <w:t>:</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Αριθ</w:t>
            </w:r>
            <w:proofErr w:type="spellEnd"/>
            <w:r w:rsidRPr="009E0DAC">
              <w:rPr>
                <w:rFonts w:ascii="Arial" w:hAnsi="Arial" w:cs="Arial"/>
                <w:sz w:val="18"/>
                <w:szCs w:val="18"/>
              </w:rPr>
              <w:t>:</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Αρ</w:t>
            </w:r>
            <w:proofErr w:type="spellEnd"/>
            <w:r w:rsidRPr="009E0DAC">
              <w:rPr>
                <w:rFonts w:ascii="Arial" w:hAnsi="Arial" w:cs="Arial"/>
                <w:sz w:val="18"/>
                <w:szCs w:val="18"/>
              </w:rPr>
              <w:t xml:space="preserve">. </w:t>
            </w:r>
            <w:proofErr w:type="spellStart"/>
            <w:r w:rsidRPr="009E0DAC">
              <w:rPr>
                <w:rFonts w:ascii="Arial" w:hAnsi="Arial" w:cs="Arial"/>
                <w:sz w:val="18"/>
                <w:szCs w:val="18"/>
              </w:rPr>
              <w:t>Τηλεομοιοτύπου</w:t>
            </w:r>
            <w:proofErr w:type="spellEnd"/>
            <w:r w:rsid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Fax</w:t>
            </w:r>
            <w:proofErr w:type="spellEnd"/>
            <w:r w:rsidRPr="009E0DAC">
              <w:rPr>
                <w:rFonts w:ascii="Arial" w:hAnsi="Arial" w:cs="Arial"/>
                <w:sz w:val="18"/>
                <w:szCs w:val="18"/>
              </w:rPr>
              <w:t>)</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w:t>
            </w:r>
            <w:proofErr w:type="spellStart"/>
            <w:r w:rsidRPr="009E0DAC">
              <w:rPr>
                <w:rFonts w:ascii="Arial" w:hAnsi="Arial" w:cs="Arial"/>
                <w:sz w:val="18"/>
                <w:szCs w:val="18"/>
              </w:rPr>
              <w:t>νση</w:t>
            </w:r>
            <w:proofErr w:type="spellEnd"/>
            <w:r w:rsidRPr="009E0DAC">
              <w:rPr>
                <w:rFonts w:ascii="Arial" w:hAnsi="Arial" w:cs="Arial"/>
                <w:sz w:val="18"/>
                <w:szCs w:val="18"/>
              </w:rPr>
              <w:t xml:space="preserve">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Εmail</w:t>
            </w:r>
            <w:proofErr w:type="spellEnd"/>
            <w:r w:rsidRPr="009E0DAC">
              <w:rPr>
                <w:rFonts w:ascii="Arial" w:hAnsi="Arial" w:cs="Arial"/>
                <w:sz w:val="18"/>
                <w:szCs w:val="18"/>
              </w:rPr>
              <w:t>)</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1608B5F" w:rsidR="00832A6F" w:rsidRDefault="00832A6F">
      <w:pPr>
        <w:rPr>
          <w:sz w:val="16"/>
        </w:rPr>
      </w:pPr>
    </w:p>
    <w:p w14:paraId="10C59FCE" w14:textId="77777777" w:rsidR="00832A6F" w:rsidRDefault="00832A6F">
      <w:pPr>
        <w:sectPr w:rsidR="00832A6F" w:rsidSect="00EF2B98">
          <w:headerReference w:type="default" r:id="rId7"/>
          <w:pgSz w:w="11906" w:h="16838" w:code="9"/>
          <w:pgMar w:top="1440" w:right="851" w:bottom="1440"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4"/>
      </w:tblGrid>
      <w:tr w:rsidR="00832A6F" w:rsidRPr="004E149F" w14:paraId="6782C0A3" w14:textId="77777777" w:rsidTr="00F50C46">
        <w:tc>
          <w:tcPr>
            <w:tcW w:w="10204" w:type="dxa"/>
            <w:tcBorders>
              <w:top w:val="nil"/>
              <w:left w:val="nil"/>
              <w:bottom w:val="nil"/>
              <w:right w:val="nil"/>
            </w:tcBorders>
          </w:tcPr>
          <w:p w14:paraId="21600605" w14:textId="77777777" w:rsidR="00832A6F" w:rsidRPr="00BA4933" w:rsidRDefault="00832A6F" w:rsidP="0034710F">
            <w:pPr>
              <w:spacing w:before="60"/>
              <w:ind w:right="-2"/>
              <w:jc w:val="both"/>
              <w:rPr>
                <w:rFonts w:ascii="Calibri" w:hAnsi="Calibri" w:cs="Calibri"/>
                <w:sz w:val="22"/>
                <w:szCs w:val="22"/>
              </w:rPr>
            </w:pPr>
            <w:r w:rsidRPr="00BA4933">
              <w:rPr>
                <w:rFonts w:ascii="Calibri" w:hAnsi="Calibri" w:cs="Calibri"/>
                <w:sz w:val="22"/>
                <w:szCs w:val="22"/>
              </w:rPr>
              <w:t xml:space="preserve">Με ατομική μου ευθύνη και γνωρίζοντας τις κυρώσεις </w:t>
            </w:r>
            <w:r w:rsidRPr="00BA4933">
              <w:rPr>
                <w:rFonts w:ascii="Calibri" w:hAnsi="Calibri" w:cs="Calibri"/>
                <w:sz w:val="22"/>
                <w:szCs w:val="22"/>
                <w:vertAlign w:val="superscript"/>
              </w:rPr>
              <w:t>(3)</w:t>
            </w:r>
            <w:r w:rsidRPr="00BA4933">
              <w:rPr>
                <w:rFonts w:ascii="Calibri" w:hAnsi="Calibri" w:cs="Calibri"/>
                <w:sz w:val="22"/>
                <w:szCs w:val="22"/>
              </w:rPr>
              <w:t xml:space="preserve">, που προβλέπονται από τις διατάξεις της παρ. 6 του άρθρου 22 του Ν. 1599/1986, </w:t>
            </w:r>
            <w:r w:rsidR="00F50C46" w:rsidRPr="00BA4933">
              <w:rPr>
                <w:rFonts w:ascii="Calibri" w:hAnsi="Calibri" w:cs="Calibri"/>
                <w:sz w:val="22"/>
                <w:szCs w:val="22"/>
              </w:rPr>
              <w:t xml:space="preserve">ως </w:t>
            </w:r>
            <w:r w:rsidR="00113AC7" w:rsidRPr="00BA4933">
              <w:rPr>
                <w:rFonts w:ascii="Calibri" w:hAnsi="Calibri" w:cs="Calibri"/>
                <w:sz w:val="22"/>
                <w:szCs w:val="22"/>
              </w:rPr>
              <w:t xml:space="preserve">νόμιμος εκπρόσωπος και εκ μέρους της επιχείρησης </w:t>
            </w:r>
            <w:r w:rsidR="00F50C46" w:rsidRPr="00BA4933">
              <w:rPr>
                <w:rFonts w:ascii="Calibri" w:hAnsi="Calibri" w:cs="Calibri"/>
                <w:sz w:val="22"/>
                <w:szCs w:val="22"/>
              </w:rPr>
              <w:t xml:space="preserve"> …………………………………………… με ΑΦΜ……………….. δηλώνω ότι: </w:t>
            </w:r>
          </w:p>
          <w:p w14:paraId="0EDC4B7E" w14:textId="77777777" w:rsidR="00BA4933" w:rsidRPr="00BA4933" w:rsidRDefault="00BA4933" w:rsidP="00BA4933">
            <w:pPr>
              <w:numPr>
                <w:ilvl w:val="0"/>
                <w:numId w:val="12"/>
              </w:numPr>
              <w:suppressAutoHyphens/>
              <w:spacing w:before="120" w:after="120"/>
              <w:ind w:left="351" w:hanging="357"/>
              <w:jc w:val="both"/>
              <w:rPr>
                <w:rFonts w:ascii="Calibri" w:hAnsi="Calibri" w:cs="Calibri"/>
                <w:sz w:val="22"/>
                <w:szCs w:val="22"/>
              </w:rPr>
            </w:pPr>
            <w:r w:rsidRPr="00BA4933">
              <w:rPr>
                <w:rFonts w:ascii="Calibri" w:hAnsi="Calibri" w:cs="Calibri"/>
                <w:sz w:val="22"/>
                <w:szCs w:val="22"/>
              </w:rPr>
              <w:t xml:space="preserve">Όλα τα αναφερόμενα στην πρόταση με τίτλο «……………»  και κωδικό ΟΠΣΚΕ ……….  και όλα τα υποβαλλόμενα δικαιολογητικά που περιλαμβάνονται στον ηλεκτρονικό φάκελο της Αίτησης Χρηματοδότησης για την έγκριση της χρηματοδότησης του έργου από το Πρόγραμμα Ήπειρος του ΕΣΠΑ 2021-2027 μέσω της πρόσκλησης «Απασχολώ στην Ήπειρο», είναι αληθή και ακριβή. </w:t>
            </w:r>
          </w:p>
          <w:p w14:paraId="3448DEE4" w14:textId="77777777"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Γνωρίζω ότι σε περίπτωση διαπίστωσης ανακριβειών στη δήλωσή μου μετά την ένταξη του έργου, η πράξη θα απενταχθεί και θα κληθώ να επιστρέψω εντόκως τη ληφθείσα δημόσια χρηματοδότηση.</w:t>
            </w:r>
          </w:p>
          <w:p w14:paraId="6A9B9A8E" w14:textId="77777777"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Έχω λάβει σαφή γνώση του περιεχομένου της Πρόσκλησης «Απασχολώ στην Ήπειρο».</w:t>
            </w:r>
          </w:p>
          <w:p w14:paraId="6E852F98" w14:textId="77777777"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 xml:space="preserve">Το συγκεκριμένο επιχειρηματικό σχέδιο ή μέρος αυτού καθώς και οι δαπάνες μισθοδοσίας του κάθε ωφελούμενου που περιλαμβάνει δεν έχουν χρηματοδοτηθεί στα πλαίσια άλλης δράσης που χρηματοδοτείται από εθνικούς ή ενωσιακούς πόρους, δεν αποτελούν εγκεκριμένες δαπάνες επιχειρηματικού σχεδίου σε άλλη δράση που χρηματοδοτείται από εθνικούς ή ενωσιακούς πόρους και εφόσον λάβει χώρα έγκριση και για το διάστημα εκείνο που αποτελούν εγκεκριμένες δαπάνες του προς υλοποίηση επιχειρηματικού σχεδίου, δεν θα υποβληθούν προς ένταξη ή πιστοποίηση σε επενδυτικό σχέδιο άλλης δράσης που χρηματοδοτείται από εθνικούς ή ενωσιακούς πόρους. </w:t>
            </w:r>
          </w:p>
          <w:p w14:paraId="067FDDA6" w14:textId="77777777"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Δεν πραγματοποιήθηκαν δαπάνες που αφορούν στο έργο πριν από το χρόνο έναρξης επιλεξιμότητας των δαπανών, όπως ορίζεται στην Πρόσκληση.</w:t>
            </w:r>
          </w:p>
          <w:p w14:paraId="7266CD7E" w14:textId="77777777"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Είμαι ενημερωμένος και η πρόταση που υποβάλω είναι εναρμονισμένη και υπακούει στους περιορισμούς και πληροί όλες τις προϋποθέσεις του Κανονισμού 2831/2023 (De Minimis).</w:t>
            </w:r>
          </w:p>
          <w:p w14:paraId="6CE650B5" w14:textId="2A832ADA" w:rsidR="00BA4933" w:rsidRPr="00BA4933" w:rsidRDefault="00BA4933" w:rsidP="00BA4933">
            <w:pPr>
              <w:numPr>
                <w:ilvl w:val="0"/>
                <w:numId w:val="12"/>
              </w:numPr>
              <w:suppressAutoHyphens/>
              <w:spacing w:after="120"/>
              <w:ind w:left="357"/>
              <w:jc w:val="both"/>
              <w:rPr>
                <w:rFonts w:ascii="Calibri" w:hAnsi="Calibri" w:cs="Calibri"/>
                <w:sz w:val="22"/>
                <w:szCs w:val="22"/>
              </w:rPr>
            </w:pPr>
            <w:r w:rsidRPr="00BA4933">
              <w:rPr>
                <w:rFonts w:ascii="Calibri" w:hAnsi="Calibri" w:cs="Calibri"/>
                <w:sz w:val="22"/>
                <w:szCs w:val="22"/>
              </w:rPr>
              <w:t>(</w:t>
            </w:r>
            <w:r w:rsidRPr="00BA4933">
              <w:rPr>
                <w:rFonts w:ascii="Calibri" w:hAnsi="Calibri" w:cs="Calibri"/>
                <w:b/>
                <w:sz w:val="22"/>
                <w:szCs w:val="22"/>
              </w:rPr>
              <w:t xml:space="preserve">επιλέξτε κατά περίπτωση): </w:t>
            </w:r>
            <w:r w:rsidRPr="00BA4933">
              <w:rPr>
                <w:rFonts w:ascii="Calibri" w:hAnsi="Calibri" w:cs="Calibri"/>
                <w:sz w:val="22"/>
                <w:szCs w:val="22"/>
              </w:rPr>
              <w:t>Η επιχείρηση με ΑΦΜ …………… έχει υποβάλλει μόνο μία πρόταση στην παρούσα Δράση και δεν έχει υποβάλλει πρόταση για επιδότηση απασχόλησης σε άλλη δράση με το ίδιο ωφελούμενο.</w:t>
            </w:r>
          </w:p>
          <w:p w14:paraId="5AB32C5C" w14:textId="4A031011" w:rsidR="00BA4933" w:rsidRPr="00BA4933" w:rsidRDefault="00BA4933" w:rsidP="00BA4933">
            <w:pPr>
              <w:ind w:left="357"/>
              <w:rPr>
                <w:rFonts w:ascii="Calibri" w:hAnsi="Calibri" w:cs="Calibri"/>
                <w:b/>
                <w:bCs/>
                <w:sz w:val="22"/>
                <w:szCs w:val="22"/>
              </w:rPr>
            </w:pPr>
            <w:r w:rsidRPr="00BA4933">
              <w:rPr>
                <w:rFonts w:ascii="Calibri" w:hAnsi="Calibri" w:cs="Calibri"/>
                <w:b/>
                <w:bCs/>
                <w:sz w:val="22"/>
                <w:szCs w:val="22"/>
              </w:rPr>
              <w:lastRenderedPageBreak/>
              <w:t>ή</w:t>
            </w:r>
          </w:p>
          <w:p w14:paraId="26B9A1F6" w14:textId="77777777" w:rsidR="00BA4933" w:rsidRPr="00BA4933" w:rsidRDefault="00BA4933" w:rsidP="00BA4933">
            <w:pPr>
              <w:ind w:left="357"/>
              <w:rPr>
                <w:rFonts w:ascii="Calibri" w:hAnsi="Calibri" w:cs="Calibri"/>
                <w:sz w:val="22"/>
                <w:szCs w:val="22"/>
              </w:rPr>
            </w:pPr>
            <w:r w:rsidRPr="00BA4933">
              <w:rPr>
                <w:rFonts w:ascii="Calibri" w:hAnsi="Calibri" w:cs="Calibri"/>
                <w:sz w:val="22"/>
                <w:szCs w:val="22"/>
              </w:rPr>
              <w:t>Η επιχείρηση με ΑΦΜ …………… έχει υποβάλλει την πρόταση με τίτλο «……………»  και κωδικό ΟΠΣΚΕ ……….  η οποία έχει απορριφθεί με την ……………… Απόφαση και δεν έχει υποβάλλει πρόταση για επιδότηση απασχόλησης σε άλλη δράση με το ίδιο ωφελούμενο.</w:t>
            </w:r>
          </w:p>
          <w:p w14:paraId="3A871A5B"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Η επιχείρηση δεν βρίσκεται υπό πτώχευση, εκκαθάριση ή αναγκαστική διαχείριση.</w:t>
            </w:r>
          </w:p>
          <w:p w14:paraId="6C0AF38A"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Η ενιαία επιχείρηση δεν εντάσσεται σε ήδη οργανωμένο ομοιόμορφο δίκτυο διανομής προϊόντων ή παροχής υπηρεσιών η οποία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και λειτουργεί με μία από τις επιλέξιμες από το πρόγραμμα νομικές μορφές.</w:t>
            </w:r>
          </w:p>
          <w:p w14:paraId="7B2DF734"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Δεν είναι εξωχώρια (offshore) η επιχείρηση.</w:t>
            </w:r>
          </w:p>
          <w:p w14:paraId="2D7192AF" w14:textId="77777777" w:rsidR="00BA4933" w:rsidRPr="00BA4933" w:rsidRDefault="00BA4933" w:rsidP="00BA4933">
            <w:pPr>
              <w:numPr>
                <w:ilvl w:val="0"/>
                <w:numId w:val="15"/>
              </w:numPr>
              <w:suppressAutoHyphens/>
              <w:spacing w:after="120"/>
              <w:ind w:left="357"/>
              <w:jc w:val="both"/>
              <w:rPr>
                <w:rFonts w:ascii="Calibri" w:hAnsi="Calibri" w:cs="Calibri"/>
                <w:sz w:val="22"/>
                <w:szCs w:val="22"/>
              </w:rPr>
            </w:pPr>
            <w:r w:rsidRPr="00BA4933">
              <w:rPr>
                <w:rFonts w:ascii="Calibri" w:hAnsi="Calibri" w:cs="Calibri"/>
                <w:sz w:val="22"/>
                <w:szCs w:val="22"/>
              </w:rPr>
              <w:t>Δεν εκκρεμεί εις βάρος της ενιαίας επιχείρησης διαδικασία ανάκτησης παράνομης κρατικής ενίσχυσης, κατόπιν απόφασης της Ευρωπαϊκής Επιτροπής.</w:t>
            </w:r>
          </w:p>
          <w:p w14:paraId="791502BC" w14:textId="77777777" w:rsidR="00BA4933" w:rsidRPr="00BA4933" w:rsidRDefault="00BA4933" w:rsidP="00BA4933">
            <w:pPr>
              <w:numPr>
                <w:ilvl w:val="0"/>
                <w:numId w:val="15"/>
              </w:numPr>
              <w:suppressAutoHyphens/>
              <w:spacing w:after="120"/>
              <w:ind w:left="357"/>
              <w:jc w:val="both"/>
              <w:rPr>
                <w:rFonts w:ascii="Calibri" w:hAnsi="Calibri" w:cs="Calibri"/>
                <w:sz w:val="22"/>
                <w:szCs w:val="22"/>
              </w:rPr>
            </w:pPr>
            <w:r w:rsidRPr="00BA4933">
              <w:rPr>
                <w:rFonts w:ascii="Calibri" w:hAnsi="Calibri" w:cs="Calibri"/>
                <w:sz w:val="22"/>
                <w:szCs w:val="22"/>
              </w:rPr>
              <w:t>Δεν συντρέχουν λόγοι αποκλεισμού των άρθρων 39, παρ. 1-4 και 40 του Ν. 4488/2017 (Α΄ 137), σύμφωνα με το οποίο μια επιχείρηση αποκλείεται από την ένταξη σε πρόγραμμα ή την υπαγωγή σε καθεστώτα ενίσχυσης, που χρηματοδοτούνται από ενωσιακούς ή εθνικούς πόρους, εάν έχουν επιβληθεί σε βάρος της, μέσα σε χρονικό διάστημα δύο (2) ετών πριν από την ημερομηνία λήξης της προθεσμίας υποβολής αίτησης πρόστιμα και έχουν αποκτήσει τελεσίδικη και δεσμευτική ισχύ για παραβάσεις εργατικής νομοθεσίας και ειδικότερα για α) παράβαση «υψηλής» ή «πολύ υψηλής» σοβαρότητας (3 πρόστιμα/ 3 έλεγχοι) ή αδήλωτη εργασία (2 πρόστιμα/ 2 έλεγχοι).</w:t>
            </w:r>
          </w:p>
          <w:p w14:paraId="3616EB38"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Η επιχείρηση λειτουργεί νόμιμα και τηρεί τη νομοθεσία περί υγείας και ασφάλειας των εργαζομένων και πρόληψης του επαγγελματικού κινδύνου.</w:t>
            </w:r>
          </w:p>
          <w:p w14:paraId="284AA62D"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w:t>
            </w:r>
            <w:r w:rsidRPr="00BA4933">
              <w:rPr>
                <w:rFonts w:ascii="Calibri" w:hAnsi="Calibri" w:cs="Calibri"/>
                <w:b/>
                <w:sz w:val="22"/>
                <w:szCs w:val="22"/>
              </w:rPr>
              <w:t xml:space="preserve">επιλέξτε κατά περίπτωση): </w:t>
            </w:r>
            <w:r w:rsidRPr="00BA4933">
              <w:rPr>
                <w:rFonts w:ascii="Calibri" w:hAnsi="Calibri" w:cs="Calibri"/>
                <w:sz w:val="22"/>
                <w:szCs w:val="22"/>
              </w:rPr>
              <w:t>Η επιχείρηση δεν συστεγάζεται με άλλη επιχείρηση στον χώρο που θα απασχοληθούν τα επιχορηγούμενα άτομα (έδρα ή υποκατάστημα).</w:t>
            </w:r>
          </w:p>
          <w:p w14:paraId="52D5D63A" w14:textId="77777777" w:rsidR="00BA4933" w:rsidRPr="00BA4933" w:rsidRDefault="00BA4933" w:rsidP="00BA4933">
            <w:pPr>
              <w:ind w:left="357"/>
              <w:rPr>
                <w:rFonts w:ascii="Calibri" w:hAnsi="Calibri" w:cs="Calibri"/>
                <w:b/>
                <w:bCs/>
                <w:sz w:val="22"/>
                <w:szCs w:val="22"/>
              </w:rPr>
            </w:pPr>
            <w:r w:rsidRPr="00BA4933">
              <w:rPr>
                <w:rFonts w:ascii="Calibri" w:hAnsi="Calibri" w:cs="Calibri"/>
                <w:b/>
                <w:bCs/>
                <w:sz w:val="22"/>
                <w:szCs w:val="22"/>
              </w:rPr>
              <w:t>ή</w:t>
            </w:r>
          </w:p>
          <w:p w14:paraId="70884CA7" w14:textId="77777777" w:rsidR="00BA4933" w:rsidRPr="00BA4933" w:rsidRDefault="00BA4933" w:rsidP="00E832BF">
            <w:pPr>
              <w:spacing w:after="120"/>
              <w:ind w:left="357"/>
              <w:rPr>
                <w:rFonts w:ascii="Calibri" w:hAnsi="Calibri" w:cs="Calibri"/>
                <w:sz w:val="22"/>
                <w:szCs w:val="22"/>
              </w:rPr>
            </w:pPr>
            <w:r w:rsidRPr="00BA4933">
              <w:rPr>
                <w:rFonts w:ascii="Calibri" w:hAnsi="Calibri" w:cs="Calibri"/>
                <w:sz w:val="22"/>
                <w:szCs w:val="22"/>
              </w:rPr>
              <w:t xml:space="preserve">Η επιχείρηση στον χώρο της οποίας θα απασχοληθούν τα επιχορηγούμενα άτομα (έδρα ή υποκατάστημα/άλλη εγκατάσταση) συστεγάζεται με άλλη επιχείρηση και δηλώνει ρητά ότι οι ωφελούμενοι του προγράμματος θα απασχολούνται αποκλειστικά στην επιχορηγούμενη επιχείρηση. </w:t>
            </w:r>
          </w:p>
          <w:p w14:paraId="37F19DDA"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 xml:space="preserve">Η επιχείρηση δεσμεύεται ότι διασφαλίζει τους κατά περίπτωση εφαρμοσμένους όρους ενωσιακού και εθνικού δικαίου που διέπουν την υλοποίηση του έργου, ειδικότερα αναφορικά: </w:t>
            </w:r>
          </w:p>
          <w:p w14:paraId="4B417F59" w14:textId="77777777" w:rsidR="00BA4933" w:rsidRPr="00BA4933" w:rsidRDefault="00BA4933" w:rsidP="00BA4933">
            <w:pPr>
              <w:numPr>
                <w:ilvl w:val="0"/>
                <w:numId w:val="11"/>
              </w:numPr>
              <w:suppressAutoHyphens/>
              <w:jc w:val="both"/>
              <w:rPr>
                <w:rFonts w:ascii="Calibri" w:hAnsi="Calibri" w:cs="Calibri"/>
                <w:sz w:val="22"/>
                <w:szCs w:val="22"/>
              </w:rPr>
            </w:pPr>
            <w:r w:rsidRPr="00BA4933">
              <w:rPr>
                <w:rFonts w:ascii="Calibri" w:hAnsi="Calibri" w:cs="Calibri"/>
                <w:sz w:val="22"/>
                <w:szCs w:val="22"/>
              </w:rPr>
              <w:t>με την προστασία του ατόμου από την επεξεργασία δεδομένων προσωπικού χαρακτήρα όπως ορίζεται στο Ν.4624/2019 (A΄137)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2ABF5A4A" w14:textId="77777777" w:rsidR="00BA4933" w:rsidRPr="00BA4933" w:rsidRDefault="00BA4933" w:rsidP="00BA4933">
            <w:pPr>
              <w:numPr>
                <w:ilvl w:val="0"/>
                <w:numId w:val="11"/>
              </w:numPr>
              <w:suppressAutoHyphens/>
              <w:jc w:val="both"/>
              <w:rPr>
                <w:rFonts w:ascii="Calibri" w:hAnsi="Calibri" w:cs="Calibri"/>
                <w:sz w:val="22"/>
                <w:szCs w:val="22"/>
              </w:rPr>
            </w:pPr>
            <w:r w:rsidRPr="00BA4933">
              <w:rPr>
                <w:rFonts w:ascii="Calibri" w:hAnsi="Calibri" w:cs="Calibri"/>
                <w:sz w:val="22"/>
                <w:szCs w:val="22"/>
              </w:rPr>
              <w:t>με την τήρηση των κανόνων περί δημοσίων συμβάσεων από όποιους φορείς θεωρούνται Αναθέτουσα Αρχή κατά την έννοια του Ν.4412/2016).</w:t>
            </w:r>
          </w:p>
          <w:p w14:paraId="09F7A460" w14:textId="77777777" w:rsidR="00BA4933" w:rsidRPr="00BA4933" w:rsidRDefault="00BA4933" w:rsidP="00BA4933">
            <w:pPr>
              <w:numPr>
                <w:ilvl w:val="0"/>
                <w:numId w:val="11"/>
              </w:numPr>
              <w:suppressAutoHyphens/>
              <w:spacing w:after="120"/>
              <w:ind w:left="714" w:hanging="357"/>
              <w:jc w:val="both"/>
              <w:rPr>
                <w:rFonts w:ascii="Calibri" w:hAnsi="Calibri" w:cs="Calibri"/>
                <w:sz w:val="22"/>
                <w:szCs w:val="22"/>
              </w:rPr>
            </w:pPr>
            <w:r w:rsidRPr="00BA4933">
              <w:rPr>
                <w:rFonts w:ascii="Calibri" w:hAnsi="Calibri" w:cs="Calibri"/>
                <w:sz w:val="22"/>
                <w:szCs w:val="22"/>
              </w:rPr>
              <w:t>με την αειφόρο ανάπτυξη, τη μη διάκριση και την προσβασιμότητα Ατόμων με Αναπηρίες.</w:t>
            </w:r>
          </w:p>
          <w:p w14:paraId="7C69A208"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 xml:space="preserve">Η επιχείρηση δεσμεύεται ότι θα εξασφαλίσει άμεσα την προσβασιμότητα στους χώρους εργασίας ατόμων με αναπηρία σε περίπτωση που θα απασχολήσουνε άτομα με αναπηρία και ότι μέχρι την ολοκλήρωση του έργου θα μεριμνήσουν για τις κατάλληλες υποδομές και υπηρεσίες με σκοπό την ελαχιστοποίηση των εμποδίων και τη διευκόλυνση της πρόσβασης σε αυτές, όπου αυτό είναι απαραίτητο και αναγκαίο, ατόμων με αναπηρία, σύμφωνα με τα προβλεπόμενα στο άρθρο 73 του Κανονισμού (ΕΕ) 2021/1060. Ως υποδομές νοούνται τόσο οι κτιριακές υποδομές, όσο και οι ηλεκτρονικές εφαρμογές που απευθύνονται στο </w:t>
            </w:r>
            <w:r w:rsidRPr="00BA4933">
              <w:rPr>
                <w:rFonts w:ascii="Calibri" w:hAnsi="Calibri" w:cs="Calibri"/>
                <w:sz w:val="22"/>
                <w:szCs w:val="22"/>
              </w:rPr>
              <w:lastRenderedPageBreak/>
              <w:t>πελατειακό κοινό (π.χ. ιστοσελίδες και λοιπές ηλεκτρονικές εφαρμογές, όπως ηλεκτρονικά σημεία πληροφόρησης ή/και εξυπηρέτησης κ.λπ.) σύμφωνα με τις οδηγίες της ΕΣΑμεΑ”.</w:t>
            </w:r>
          </w:p>
          <w:p w14:paraId="7B79FEB8"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b/>
                <w:bCs/>
                <w:sz w:val="22"/>
                <w:szCs w:val="22"/>
              </w:rPr>
              <w:t>(επιλέξτε κατά περίπτωση)</w:t>
            </w:r>
            <w:r w:rsidRPr="00BA4933">
              <w:rPr>
                <w:rFonts w:ascii="Calibri" w:hAnsi="Calibri" w:cs="Calibri"/>
                <w:sz w:val="22"/>
                <w:szCs w:val="22"/>
              </w:rPr>
              <w:t xml:space="preserve"> Η επιχείρηση δεν δραστηριοποιείται στην προώθηση προϊόντων και παροχής υπηρεσιών μέσω τηλεφώνου, στα νυχτερινά κέντρα και δεν δραστηριοποιείται σε τομείς, στους οποίους δεν εφαρμόζεται ο Καν. 2023/2831.</w:t>
            </w:r>
          </w:p>
          <w:p w14:paraId="122DD5C1" w14:textId="77777777" w:rsidR="00BA4933" w:rsidRPr="00BA4933" w:rsidRDefault="00BA4933" w:rsidP="00BA4933">
            <w:pPr>
              <w:ind w:left="357"/>
              <w:rPr>
                <w:rFonts w:ascii="Calibri" w:hAnsi="Calibri" w:cs="Calibri"/>
                <w:sz w:val="22"/>
                <w:szCs w:val="22"/>
              </w:rPr>
            </w:pPr>
            <w:r w:rsidRPr="00BA4933">
              <w:rPr>
                <w:rFonts w:ascii="Calibri" w:hAnsi="Calibri" w:cs="Calibri"/>
                <w:b/>
                <w:bCs/>
                <w:sz w:val="22"/>
                <w:szCs w:val="22"/>
              </w:rPr>
              <w:t>ή</w:t>
            </w:r>
          </w:p>
          <w:p w14:paraId="570E47CF" w14:textId="77777777" w:rsidR="00BA4933" w:rsidRPr="00BA4933" w:rsidRDefault="00BA4933" w:rsidP="00E832BF">
            <w:pPr>
              <w:spacing w:before="60" w:after="120"/>
              <w:ind w:left="323"/>
              <w:jc w:val="both"/>
              <w:rPr>
                <w:rFonts w:ascii="Calibri" w:hAnsi="Calibri" w:cs="Calibri"/>
                <w:sz w:val="22"/>
                <w:szCs w:val="22"/>
              </w:rPr>
            </w:pPr>
            <w:r w:rsidRPr="00BA4933">
              <w:rPr>
                <w:rFonts w:ascii="Calibri" w:hAnsi="Calibri" w:cs="Calibri"/>
                <w:sz w:val="22"/>
                <w:szCs w:val="22"/>
              </w:rPr>
              <w:t>Το αντικείμενο της επιχείρησης είναι σύνθετο και ένα από τα αντικείμενα που δραστηριοποιείται εξαιρείται του προγράμματος, δηλαδή η επιχείρηση εκτός των άλλων δραστηριοποιείται στην προώθηση προϊόντων και παροχής υπηρεσιών μέσω τηλεφώνου / στα νυχτερινά κέντρα / σε τομείς, στους οποίους δεν εφαρμόζεται ο Καν. 2023/2831.). Η επιχείρηση δεσμεύεται ότι τα επιχορηγούμενα</w:t>
            </w:r>
            <w:r w:rsidRPr="00BA4933">
              <w:rPr>
                <w:rFonts w:ascii="Calibri" w:hAnsi="Calibri" w:cs="Calibri"/>
                <w:sz w:val="22"/>
                <w:szCs w:val="22"/>
              </w:rPr>
              <w:t xml:space="preserve"> </w:t>
            </w:r>
            <w:r w:rsidRPr="00BA4933">
              <w:rPr>
                <w:rFonts w:ascii="Calibri" w:hAnsi="Calibri" w:cs="Calibri"/>
                <w:sz w:val="22"/>
                <w:szCs w:val="22"/>
              </w:rPr>
              <w:t>άτομα δεν πρόκειται να απασχοληθούν στο εξαιρούμενο αντικείμενο εργασιών των ανωτέρω περιπτώσεων.</w:t>
            </w:r>
          </w:p>
          <w:p w14:paraId="7DE9CF2C"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Η επιχείρηση δεσμεύεται ότι τα επιχορηγούμενα άτομα δεν πρόκειται να απασχοληθούν μέσω τηλεργασίας (εξ αποστάσεως παροχής της εξαρτημένης εργασίας του εργαζόμενου με τη χρήση της τεχνολογίας).</w:t>
            </w:r>
          </w:p>
          <w:p w14:paraId="0DBDD801"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b/>
                <w:bCs/>
                <w:sz w:val="22"/>
                <w:szCs w:val="22"/>
              </w:rPr>
              <w:t>(επιλέξτε κατά περίπτωση)</w:t>
            </w:r>
            <w:r w:rsidRPr="00BA4933">
              <w:rPr>
                <w:rFonts w:ascii="Calibri" w:hAnsi="Calibri" w:cs="Calibri"/>
                <w:sz w:val="22"/>
                <w:szCs w:val="22"/>
              </w:rPr>
              <w:t xml:space="preserve"> Η επιχείρηση είναι υπόχρεη εγγραφής στο Μητρώο Πραγματικών Δικαιούχων του άρθρου 20 του Ν.4557/2018 (Α΄ 139), ως ισχύει.</w:t>
            </w:r>
          </w:p>
          <w:p w14:paraId="47144C25" w14:textId="77777777" w:rsidR="00BA4933" w:rsidRPr="00BA4933" w:rsidRDefault="00BA4933" w:rsidP="00BA4933">
            <w:pPr>
              <w:ind w:left="357"/>
              <w:rPr>
                <w:rFonts w:ascii="Calibri" w:hAnsi="Calibri" w:cs="Calibri"/>
                <w:sz w:val="22"/>
                <w:szCs w:val="22"/>
              </w:rPr>
            </w:pPr>
            <w:r w:rsidRPr="00BA4933">
              <w:rPr>
                <w:rFonts w:ascii="Calibri" w:hAnsi="Calibri" w:cs="Calibri"/>
                <w:b/>
                <w:bCs/>
                <w:sz w:val="22"/>
                <w:szCs w:val="22"/>
              </w:rPr>
              <w:t>ή</w:t>
            </w:r>
          </w:p>
          <w:p w14:paraId="70BA009A" w14:textId="77777777" w:rsidR="00BA4933" w:rsidRPr="00BA4933" w:rsidRDefault="00BA4933" w:rsidP="00E832BF">
            <w:pPr>
              <w:spacing w:after="120"/>
              <w:ind w:left="357"/>
              <w:rPr>
                <w:rFonts w:ascii="Calibri" w:hAnsi="Calibri" w:cs="Calibri"/>
                <w:sz w:val="22"/>
                <w:szCs w:val="22"/>
              </w:rPr>
            </w:pPr>
            <w:r w:rsidRPr="00BA4933">
              <w:rPr>
                <w:rFonts w:ascii="Calibri" w:hAnsi="Calibri" w:cs="Calibri"/>
                <w:sz w:val="22"/>
                <w:szCs w:val="22"/>
              </w:rPr>
              <w:t>Η επιχείρηση δεν είναι υπόχρεη εγγραφής στο Μητρώο Πραγματικών Δικαιούχων του άρθρου 20 του Ν.4557/2018 (Α΄ 139), ως ισχύει, λόγω ………… (σχετική τεκμηρίωση).</w:t>
            </w:r>
          </w:p>
          <w:p w14:paraId="2AB619FE"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Γνωρίζω ότι διόρθωση ή τροποποίηση ή συμπλήρωση τυχόν ελλειπόντων στοιχείων, έστω και συμπληρωματικών, δεν επιτρέπεται μετά την ολοκλήρωση της ηλεκτρονικής υποβολής της αίτησης και δεν θεραπεύεται σε οποιοδήποτε μεταγενέστερο στάδιο.</w:t>
            </w:r>
          </w:p>
          <w:p w14:paraId="270FFD77"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Αποδέχομαι οποιοδήποτε σχετικό έλεγχο για την εξακρίβωση των δηλωθέντων από τις αρμόδιες εθνικές ή ενωσιακές αρχές.</w:t>
            </w:r>
          </w:p>
          <w:p w14:paraId="2B7B900E"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w:t>
            </w:r>
          </w:p>
          <w:p w14:paraId="3E522A0D"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Αποδέχομαι ότι τα μηνύματα που θα αποστέλλονται μέσω ηλεκτρονικού ταχυδρομείου και ειδικότερα στη ηλεκτρονική διεύθυνση που έχω δηλώσει / επιβεβαιώσει κατά την εγγραφή ως χρήστης του ΟΠΣΚΕ, η οποία μπορεί να επικαιροποιείται / επιβεβαιώνεται εκ νέου στο προφίλ επικοινωνίας (όπου εμφανίζεται), καθώς και στην ηλεκτρονική διεύθυνση που έχει δηλώσει / επιβεβαιώσει κατά την εγγραφή ως χρήστης του ΟΠΣΚΕ ο Συντονιστής, όπως αυτή τυχόν έχει επικαιροποιηθεί και ισχύει, επέχουν θέση κοινοποίησης και συνεπάγονται την έναρξη όλων των εννόμων συνεπειών και προθεσμιών. Αποτελεί αποκλειστική ευθύνη μου η παρακολούθηση της εν λόγω ηλεκτρονικής δ/</w:t>
            </w:r>
            <w:proofErr w:type="spellStart"/>
            <w:r w:rsidRPr="00BA4933">
              <w:rPr>
                <w:rFonts w:ascii="Calibri" w:hAnsi="Calibri" w:cs="Calibri"/>
                <w:sz w:val="22"/>
                <w:szCs w:val="22"/>
              </w:rPr>
              <w:t>νσης</w:t>
            </w:r>
            <w:proofErr w:type="spellEnd"/>
            <w:r w:rsidRPr="00BA4933">
              <w:rPr>
                <w:rFonts w:ascii="Calibri" w:hAnsi="Calibri" w:cs="Calibri"/>
                <w:sz w:val="22"/>
                <w:szCs w:val="22"/>
              </w:rPr>
              <w:t xml:space="preserve"> και η ενημέρωση του φορέα υλοποίησης για τυχόν αλλαγές των στοιχείων επικοινωνίας μου.</w:t>
            </w:r>
          </w:p>
          <w:p w14:paraId="7123FAB4"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Αποδέχομαι ότι κατά την υλοποίηση του έργου, η επικοινωνία με την ΕΥΔ Προγράμματος Ήπειρος και τoν ΕΦΕΠΑΕ αναφορικά με την εξέλιξη και ολοκλήρωση της πράξης (αιτήματα τροποποίησης κλπ) δύναται να γίνεται ηλεκτρονικά (on screen) μέσω ηλεκτρονικών εντύπων, όπως αυτά θα καθοριστούν από τον ΕΦΕΠΑΕ.</w:t>
            </w:r>
          </w:p>
          <w:p w14:paraId="0C55BE42"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Σε περίπτωση έγκρισης της Αίτησης Χρηματοδότησης συμφωνώ στη δημοσίευση της επωνυμίας και του ΑΦΜ της επιχείρησης, του τίτλου της πράξης και του ποσού της δημόσιας χρηματοδότησης στον κατάλογο των δικαιούχων που δημοσιεύεται ηλεκτρονικά τουλάχιστον στις διαδικτυακές πύλες www.espa-epirus.gr, www.espa.gr, www.php.gov.gr ή με άλλο τρόπο, σύμφωνα με το άρθρο 49 παρ. 3 του Κανονισμού (ΕΕ) 2021/1060.</w:t>
            </w:r>
          </w:p>
          <w:p w14:paraId="5070AEFC" w14:textId="77777777" w:rsidR="00BA4933" w:rsidRPr="00BA4933" w:rsidRDefault="00BA4933" w:rsidP="00BA4933">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 xml:space="preserve">Έχω λάβει γνώση για την νόμιμη επεξεργασία των δεδομένων προσωπικού χαρακτήρα που περιλαμβάνονται στην Αίτηση Χρηματοδότησης από την ΕΥΔ Προγράμματος Ήπειρος και τoν ΕΦΕΠΑΕ και </w:t>
            </w:r>
            <w:r w:rsidRPr="00BA4933">
              <w:rPr>
                <w:rFonts w:ascii="Calibri" w:hAnsi="Calibri" w:cs="Calibri"/>
                <w:sz w:val="22"/>
                <w:szCs w:val="22"/>
              </w:rPr>
              <w:lastRenderedPageBreak/>
              <w:t>τα νομίμως εντεταλμένα όργανα αυτών, η οποία αποσκοπεί στην εφαρμογή και τήρηση των ενωσιακών και εθνικών κανόνων και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προς τα ειδικότερα οριζόμενα στο Κεφάλαιο 14 της πρόσκλησης της δράσης.</w:t>
            </w:r>
          </w:p>
          <w:p w14:paraId="5DE0CEF6" w14:textId="0DF5DE8E" w:rsidR="00BA4933" w:rsidRPr="00BA4933" w:rsidRDefault="00BA4933" w:rsidP="00DA2D01">
            <w:pPr>
              <w:numPr>
                <w:ilvl w:val="0"/>
                <w:numId w:val="15"/>
              </w:numPr>
              <w:suppressAutoHyphens/>
              <w:spacing w:after="120"/>
              <w:jc w:val="both"/>
              <w:rPr>
                <w:rFonts w:ascii="Calibri" w:hAnsi="Calibri" w:cs="Calibri"/>
                <w:sz w:val="22"/>
                <w:szCs w:val="22"/>
              </w:rPr>
            </w:pPr>
            <w:r w:rsidRPr="00BA4933">
              <w:rPr>
                <w:rFonts w:ascii="Calibri" w:hAnsi="Calibri" w:cs="Calibri"/>
                <w:sz w:val="22"/>
                <w:szCs w:val="22"/>
              </w:rPr>
              <w:t>Έχω λάβει γνώση των υποχρεώσεων που πρέπει να τηρήσει η επιχείρηση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αναλυτικά στον «Πίνακα για τη συμμόρφωση των πράξεων με τον Χάρτη Θεμελιωδών Δικαιωμάτων της Ε. Ένωσης» που περιλαμβάνεται στην Πρόσκληση.</w:t>
            </w:r>
          </w:p>
          <w:p w14:paraId="244AE011" w14:textId="025F9029" w:rsidR="00BA4933" w:rsidRPr="00CF5D50" w:rsidRDefault="00BA4933" w:rsidP="00BA4933">
            <w:pPr>
              <w:spacing w:before="60"/>
              <w:ind w:right="-2"/>
              <w:jc w:val="both"/>
              <w:rPr>
                <w:rFonts w:ascii="Calibri" w:hAnsi="Calibri" w:cs="Calibri"/>
                <w:sz w:val="22"/>
                <w:szCs w:val="22"/>
              </w:rPr>
            </w:pPr>
          </w:p>
        </w:tc>
      </w:tr>
      <w:tr w:rsidR="00A46593" w:rsidRPr="004D4A10" w14:paraId="5A96AE90" w14:textId="77777777" w:rsidTr="00A46593">
        <w:tc>
          <w:tcPr>
            <w:tcW w:w="10204" w:type="dxa"/>
            <w:tcBorders>
              <w:top w:val="nil"/>
              <w:left w:val="nil"/>
              <w:bottom w:val="nil"/>
              <w:right w:val="nil"/>
            </w:tcBorders>
          </w:tcPr>
          <w:p w14:paraId="2ACB76BB" w14:textId="7A7891BD" w:rsidR="00A46593" w:rsidRPr="00CF5D50" w:rsidRDefault="00A46593" w:rsidP="00DA2D01">
            <w:pPr>
              <w:suppressAutoHyphens/>
              <w:spacing w:after="120"/>
              <w:ind w:left="360"/>
              <w:jc w:val="both"/>
              <w:rPr>
                <w:rFonts w:ascii="Calibri" w:hAnsi="Calibri" w:cs="Calibri"/>
                <w:sz w:val="22"/>
                <w:szCs w:val="22"/>
              </w:rPr>
            </w:pPr>
          </w:p>
        </w:tc>
      </w:tr>
    </w:tbl>
    <w:p w14:paraId="5A819CF9" w14:textId="65B97C72" w:rsidR="00832A6F" w:rsidRDefault="00832A6F" w:rsidP="00BD0F1B">
      <w:pPr>
        <w:ind w:right="-2"/>
      </w:pPr>
    </w:p>
    <w:p w14:paraId="4DA809FA" w14:textId="77777777" w:rsidR="004C3A94" w:rsidRPr="004C3A94" w:rsidRDefault="004C3A94" w:rsidP="004C3A94">
      <w:pPr>
        <w:pStyle w:val="a6"/>
        <w:ind w:left="6804" w:right="484"/>
        <w:jc w:val="center"/>
        <w:rPr>
          <w:sz w:val="18"/>
          <w:szCs w:val="18"/>
        </w:rPr>
      </w:pPr>
      <w:r w:rsidRPr="004C3A94">
        <w:rPr>
          <w:sz w:val="18"/>
          <w:szCs w:val="18"/>
        </w:rPr>
        <w:t>Ημερομηνία: …/……/20…</w:t>
      </w:r>
    </w:p>
    <w:p w14:paraId="42938B52" w14:textId="77777777" w:rsidR="004C3A94" w:rsidRPr="004C3A94" w:rsidRDefault="004C3A94" w:rsidP="004C3A94">
      <w:pPr>
        <w:pStyle w:val="a6"/>
        <w:ind w:left="6804" w:right="484"/>
        <w:jc w:val="right"/>
        <w:rPr>
          <w:sz w:val="18"/>
          <w:szCs w:val="18"/>
        </w:rPr>
      </w:pPr>
    </w:p>
    <w:p w14:paraId="315497EA" w14:textId="66AFD064" w:rsidR="004C3A94" w:rsidRPr="004C3A94" w:rsidRDefault="004C3A94" w:rsidP="004C3A94">
      <w:pPr>
        <w:pStyle w:val="a6"/>
        <w:ind w:left="6804" w:right="484"/>
        <w:jc w:val="center"/>
        <w:rPr>
          <w:sz w:val="18"/>
          <w:szCs w:val="18"/>
        </w:rPr>
      </w:pPr>
      <w:r w:rsidRPr="004C3A94">
        <w:rPr>
          <w:sz w:val="18"/>
          <w:szCs w:val="18"/>
        </w:rPr>
        <w:t>Για τ</w:t>
      </w:r>
      <w:r>
        <w:rPr>
          <w:sz w:val="18"/>
          <w:szCs w:val="18"/>
        </w:rPr>
        <w:t>η</w:t>
      </w:r>
      <w:r w:rsidRPr="004C3A94">
        <w:rPr>
          <w:sz w:val="18"/>
          <w:szCs w:val="18"/>
        </w:rPr>
        <w:t xml:space="preserve">ν </w:t>
      </w:r>
      <w:r>
        <w:rPr>
          <w:sz w:val="18"/>
          <w:szCs w:val="18"/>
        </w:rPr>
        <w:t>Επιχείρηση</w:t>
      </w:r>
    </w:p>
    <w:p w14:paraId="1554BEA8" w14:textId="77777777" w:rsidR="004C3A94" w:rsidRPr="004C3A94" w:rsidRDefault="004C3A94" w:rsidP="004C3A94">
      <w:pPr>
        <w:pStyle w:val="a6"/>
        <w:ind w:left="6804" w:right="484"/>
        <w:jc w:val="center"/>
        <w:rPr>
          <w:sz w:val="18"/>
          <w:szCs w:val="18"/>
        </w:rPr>
      </w:pPr>
      <w:r w:rsidRPr="004C3A94">
        <w:rPr>
          <w:sz w:val="18"/>
          <w:szCs w:val="18"/>
        </w:rPr>
        <w:t>Ο Νόμιμος Εκπρόσωπος</w:t>
      </w:r>
    </w:p>
    <w:p w14:paraId="6F22F3EB" w14:textId="77777777" w:rsidR="004C3A94" w:rsidRPr="004C3A94" w:rsidRDefault="004C3A94" w:rsidP="004C3A94">
      <w:pPr>
        <w:pStyle w:val="a6"/>
        <w:ind w:left="6804" w:right="484"/>
        <w:jc w:val="center"/>
        <w:rPr>
          <w:sz w:val="18"/>
          <w:szCs w:val="18"/>
        </w:rPr>
      </w:pPr>
    </w:p>
    <w:p w14:paraId="2AF463C0" w14:textId="77777777" w:rsidR="004C3A94" w:rsidRPr="004C3A94" w:rsidRDefault="004C3A94" w:rsidP="004C3A94">
      <w:pPr>
        <w:pStyle w:val="a6"/>
        <w:ind w:left="6804" w:right="484"/>
        <w:jc w:val="center"/>
        <w:rPr>
          <w:sz w:val="18"/>
          <w:szCs w:val="18"/>
        </w:rPr>
      </w:pPr>
    </w:p>
    <w:p w14:paraId="7CA38D72" w14:textId="77777777" w:rsidR="004C3A94" w:rsidRPr="004C3A94" w:rsidRDefault="004C3A94" w:rsidP="004C3A94">
      <w:pPr>
        <w:pStyle w:val="a6"/>
        <w:ind w:left="6804" w:right="484"/>
        <w:jc w:val="center"/>
        <w:rPr>
          <w:sz w:val="18"/>
          <w:szCs w:val="18"/>
        </w:rPr>
      </w:pPr>
      <w:r w:rsidRPr="004C3A94">
        <w:rPr>
          <w:sz w:val="18"/>
          <w:szCs w:val="18"/>
        </w:rPr>
        <w:t>(Στοιχεία Νόμιμου Εκπροσώπου,</w:t>
      </w:r>
    </w:p>
    <w:p w14:paraId="4F54B66C" w14:textId="2976404F" w:rsidR="00832A6F" w:rsidRPr="00E70B3C" w:rsidRDefault="004C3A94" w:rsidP="004C3A94">
      <w:pPr>
        <w:pStyle w:val="a6"/>
        <w:ind w:left="6804" w:right="484"/>
        <w:jc w:val="center"/>
        <w:rPr>
          <w:sz w:val="18"/>
          <w:szCs w:val="18"/>
        </w:rPr>
      </w:pPr>
      <w:r w:rsidRPr="004C3A94">
        <w:rPr>
          <w:sz w:val="18"/>
          <w:szCs w:val="18"/>
        </w:rPr>
        <w:t>ψηφιακή υπογραφή ή από gov.gr)</w:t>
      </w:r>
      <w:r w:rsidR="00832A6F" w:rsidRPr="00E70B3C">
        <w:rPr>
          <w:sz w:val="18"/>
          <w:szCs w:val="18"/>
        </w:rPr>
        <w:t>)</w:t>
      </w:r>
    </w:p>
    <w:p w14:paraId="7FE73BD3" w14:textId="77777777" w:rsidR="00832A6F" w:rsidRDefault="00832A6F">
      <w:pPr>
        <w:jc w:val="both"/>
        <w:rPr>
          <w:rFonts w:ascii="Arial" w:hAnsi="Arial" w:cs="Arial"/>
          <w:sz w:val="18"/>
        </w:rPr>
      </w:pPr>
    </w:p>
    <w:p w14:paraId="64EF11C0" w14:textId="54120727" w:rsidR="00832A6F" w:rsidRDefault="00673833">
      <w:pPr>
        <w:jc w:val="both"/>
        <w:rPr>
          <w:rFonts w:ascii="Tahoma" w:hAnsi="Tahoma" w:cs="Tahoma"/>
          <w:b/>
          <w:bCs/>
          <w:sz w:val="18"/>
          <w:szCs w:val="18"/>
        </w:rPr>
      </w:pPr>
      <w:r w:rsidRPr="00673833">
        <w:rPr>
          <w:rFonts w:ascii="Tahoma" w:hAnsi="Tahoma" w:cs="Tahoma"/>
          <w:b/>
          <w:bCs/>
          <w:sz w:val="18"/>
          <w:szCs w:val="18"/>
        </w:rPr>
        <w:t>Η Υ.Δ. 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p w14:paraId="0FAEC07D" w14:textId="77777777" w:rsidR="00DA2D01" w:rsidRPr="00673833" w:rsidRDefault="00DA2D01">
      <w:pPr>
        <w:jc w:val="both"/>
        <w:rPr>
          <w:rFonts w:ascii="Arial" w:hAnsi="Arial" w:cs="Arial"/>
          <w:b/>
          <w:bCs/>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12F2284B" w14:textId="77777777" w:rsidR="0034710F" w:rsidRDefault="00832A6F">
      <w:pPr>
        <w:pStyle w:val="a6"/>
        <w:jc w:val="both"/>
        <w:rPr>
          <w:sz w:val="16"/>
          <w:szCs w:val="16"/>
        </w:rPr>
      </w:pPr>
      <w:r w:rsidRPr="009E0DAC">
        <w:rPr>
          <w:sz w:val="16"/>
          <w:szCs w:val="16"/>
        </w:rPr>
        <w:t>(2) Αναγράφεται ολογράφως.</w:t>
      </w:r>
    </w:p>
    <w:p w14:paraId="42E9CAE2" w14:textId="7FCA6784" w:rsidR="00832A6F" w:rsidRPr="009E0DAC" w:rsidRDefault="00832A6F">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77777777"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EF2B98">
      <w:headerReference w:type="default" r:id="rId8"/>
      <w:type w:val="continuous"/>
      <w:pgSz w:w="11906" w:h="16838" w:code="9"/>
      <w:pgMar w:top="1440" w:right="851" w:bottom="1616"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4840" w14:textId="77777777" w:rsidR="00280112" w:rsidRDefault="00280112">
      <w:r>
        <w:separator/>
      </w:r>
    </w:p>
  </w:endnote>
  <w:endnote w:type="continuationSeparator" w:id="0">
    <w:p w14:paraId="0E998A2D" w14:textId="77777777" w:rsidR="00280112" w:rsidRDefault="0028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9D91" w14:textId="77777777" w:rsidR="00280112" w:rsidRDefault="00280112">
      <w:r>
        <w:separator/>
      </w:r>
    </w:p>
  </w:footnote>
  <w:footnote w:type="continuationSeparator" w:id="0">
    <w:p w14:paraId="0E28BB75" w14:textId="77777777" w:rsidR="00280112" w:rsidRDefault="00280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5403"/>
      <w:gridCol w:w="4801"/>
    </w:tblGrid>
    <w:tr w:rsidR="00A9602E" w14:paraId="720D42D9" w14:textId="77777777">
      <w:tc>
        <w:tcPr>
          <w:tcW w:w="5508" w:type="dxa"/>
        </w:tcPr>
        <w:p w14:paraId="1A582400" w14:textId="5D5742DE" w:rsidR="00A9602E" w:rsidRDefault="00E83227">
          <w:pPr>
            <w:pStyle w:val="a3"/>
            <w:jc w:val="right"/>
            <w:rPr>
              <w:b/>
              <w:bCs/>
              <w:sz w:val="16"/>
            </w:rPr>
          </w:pPr>
          <w:r>
            <w:rPr>
              <w:rFonts w:ascii="Arial" w:hAnsi="Arial" w:cs="Arial"/>
              <w:noProof/>
              <w:sz w:val="32"/>
            </w:rPr>
            <w:drawing>
              <wp:inline distT="0" distB="0" distL="0" distR="0" wp14:anchorId="656857EA" wp14:editId="6914C85B">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4912" w:type="dxa"/>
        </w:tcPr>
        <w:p w14:paraId="4269DB42" w14:textId="77777777" w:rsidR="00A9602E" w:rsidRDefault="00A9602E">
          <w:pPr>
            <w:pStyle w:val="a3"/>
            <w:jc w:val="right"/>
            <w:rPr>
              <w:b/>
              <w:bCs/>
              <w:sz w:val="16"/>
            </w:rPr>
          </w:pPr>
        </w:p>
      </w:tc>
    </w:tr>
  </w:tbl>
  <w:p w14:paraId="01CA70CD" w14:textId="77777777" w:rsidR="00A9602E" w:rsidRDefault="00A9602E">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3E530D4"/>
    <w:multiLevelType w:val="hybridMultilevel"/>
    <w:tmpl w:val="EAB23ED0"/>
    <w:lvl w:ilvl="0" w:tplc="B974271C">
      <w:start w:val="8"/>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450634DE"/>
    <w:multiLevelType w:val="hybridMultilevel"/>
    <w:tmpl w:val="D8A6DBDA"/>
    <w:lvl w:ilvl="0" w:tplc="04080001">
      <w:start w:val="1"/>
      <w:numFmt w:val="bullet"/>
      <w:lvlText w:val=""/>
      <w:lvlJc w:val="left"/>
      <w:pPr>
        <w:ind w:left="720" w:hanging="360"/>
      </w:pPr>
      <w:rPr>
        <w:rFonts w:ascii="Wingdings" w:hAnsi="Wingdings" w:cs="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9" w15:restartNumberingAfterBreak="0">
    <w:nsid w:val="4D0C032B"/>
    <w:multiLevelType w:val="hybridMultilevel"/>
    <w:tmpl w:val="E3AE06D0"/>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F9B0227"/>
    <w:multiLevelType w:val="hybridMultilevel"/>
    <w:tmpl w:val="1416CF32"/>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12"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4"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1817919554">
    <w:abstractNumId w:val="3"/>
  </w:num>
  <w:num w:numId="2" w16cid:durableId="1447235396">
    <w:abstractNumId w:val="6"/>
  </w:num>
  <w:num w:numId="3" w16cid:durableId="1644037626">
    <w:abstractNumId w:val="0"/>
  </w:num>
  <w:num w:numId="4" w16cid:durableId="1867936686">
    <w:abstractNumId w:val="4"/>
  </w:num>
  <w:num w:numId="5" w16cid:durableId="730230714">
    <w:abstractNumId w:val="1"/>
  </w:num>
  <w:num w:numId="6" w16cid:durableId="330916022">
    <w:abstractNumId w:val="14"/>
  </w:num>
  <w:num w:numId="7" w16cid:durableId="1634821751">
    <w:abstractNumId w:val="13"/>
  </w:num>
  <w:num w:numId="8" w16cid:durableId="713429648">
    <w:abstractNumId w:val="11"/>
  </w:num>
  <w:num w:numId="9" w16cid:durableId="1211917671">
    <w:abstractNumId w:val="7"/>
  </w:num>
  <w:num w:numId="10" w16cid:durableId="2110348590">
    <w:abstractNumId w:val="12"/>
  </w:num>
  <w:num w:numId="11" w16cid:durableId="25494382">
    <w:abstractNumId w:val="5"/>
  </w:num>
  <w:num w:numId="12" w16cid:durableId="1387757043">
    <w:abstractNumId w:val="10"/>
  </w:num>
  <w:num w:numId="13" w16cid:durableId="1811095713">
    <w:abstractNumId w:val="8"/>
  </w:num>
  <w:num w:numId="14" w16cid:durableId="755516348">
    <w:abstractNumId w:val="9"/>
  </w:num>
  <w:num w:numId="15" w16cid:durableId="936212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1745">
      <o:colormru v:ext="edit" colors="#ddd,#eaeaea"/>
      <o:colormenu v:ext="edit" fillcolor="#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32CF8"/>
    <w:rsid w:val="00070219"/>
    <w:rsid w:val="00091950"/>
    <w:rsid w:val="000D7EEE"/>
    <w:rsid w:val="000F7BA3"/>
    <w:rsid w:val="00113AC7"/>
    <w:rsid w:val="001B338D"/>
    <w:rsid w:val="00280112"/>
    <w:rsid w:val="00281524"/>
    <w:rsid w:val="002A27F9"/>
    <w:rsid w:val="002B5435"/>
    <w:rsid w:val="002C1D60"/>
    <w:rsid w:val="002F2E92"/>
    <w:rsid w:val="0031595A"/>
    <w:rsid w:val="003204A3"/>
    <w:rsid w:val="003273C6"/>
    <w:rsid w:val="0034710F"/>
    <w:rsid w:val="00373833"/>
    <w:rsid w:val="003E1DA8"/>
    <w:rsid w:val="00412369"/>
    <w:rsid w:val="004247D1"/>
    <w:rsid w:val="00494465"/>
    <w:rsid w:val="004C3A94"/>
    <w:rsid w:val="004D6BB5"/>
    <w:rsid w:val="004E149F"/>
    <w:rsid w:val="004E5896"/>
    <w:rsid w:val="00545C17"/>
    <w:rsid w:val="005D4E31"/>
    <w:rsid w:val="00601525"/>
    <w:rsid w:val="00601A4E"/>
    <w:rsid w:val="00614686"/>
    <w:rsid w:val="00636A2F"/>
    <w:rsid w:val="00673833"/>
    <w:rsid w:val="006A1FFF"/>
    <w:rsid w:val="006C5F99"/>
    <w:rsid w:val="006E0C07"/>
    <w:rsid w:val="007C2375"/>
    <w:rsid w:val="007F59DB"/>
    <w:rsid w:val="00821516"/>
    <w:rsid w:val="00832A6F"/>
    <w:rsid w:val="00851A2E"/>
    <w:rsid w:val="008F1BBE"/>
    <w:rsid w:val="00900B95"/>
    <w:rsid w:val="0094588B"/>
    <w:rsid w:val="009967CE"/>
    <w:rsid w:val="009E0DAC"/>
    <w:rsid w:val="00A04595"/>
    <w:rsid w:val="00A10EAD"/>
    <w:rsid w:val="00A13FFB"/>
    <w:rsid w:val="00A366DE"/>
    <w:rsid w:val="00A40ACA"/>
    <w:rsid w:val="00A46593"/>
    <w:rsid w:val="00A6481F"/>
    <w:rsid w:val="00A92F0A"/>
    <w:rsid w:val="00A9602E"/>
    <w:rsid w:val="00AE309A"/>
    <w:rsid w:val="00AF6B45"/>
    <w:rsid w:val="00B07531"/>
    <w:rsid w:val="00B10E35"/>
    <w:rsid w:val="00B90403"/>
    <w:rsid w:val="00B96687"/>
    <w:rsid w:val="00BA4933"/>
    <w:rsid w:val="00BD0F1B"/>
    <w:rsid w:val="00CB05F7"/>
    <w:rsid w:val="00CB2CFD"/>
    <w:rsid w:val="00CF5D50"/>
    <w:rsid w:val="00D110B2"/>
    <w:rsid w:val="00D1229C"/>
    <w:rsid w:val="00D44A51"/>
    <w:rsid w:val="00D840B5"/>
    <w:rsid w:val="00D85DB6"/>
    <w:rsid w:val="00DA2D01"/>
    <w:rsid w:val="00DA5E58"/>
    <w:rsid w:val="00DB3B26"/>
    <w:rsid w:val="00DD3112"/>
    <w:rsid w:val="00E229E9"/>
    <w:rsid w:val="00E62905"/>
    <w:rsid w:val="00E70B3C"/>
    <w:rsid w:val="00E8139A"/>
    <w:rsid w:val="00E83227"/>
    <w:rsid w:val="00E832BF"/>
    <w:rsid w:val="00EE6D90"/>
    <w:rsid w:val="00EF2B98"/>
    <w:rsid w:val="00F50C46"/>
    <w:rsid w:val="00F943D3"/>
    <w:rsid w:val="00FB23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colormru v:ext="edit" colors="#ddd,#eaeaea"/>
      <o:colormenu v:ext="edit" fillcolor="#ddd"/>
    </o:shapedefaults>
    <o:shapelayout v:ext="edit">
      <o:idmap v:ext="edit" data="1"/>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EE6D90"/>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EE6D90"/>
    <w:rPr>
      <w:rFonts w:ascii="Calibri" w:hAnsi="Calibri"/>
      <w:sz w:val="22"/>
      <w:szCs w:val="24"/>
      <w:lang w:val="en-GB" w:eastAsia="ar-SA"/>
    </w:rPr>
  </w:style>
  <w:style w:type="character" w:styleId="a9">
    <w:name w:val="footnote reference"/>
    <w:aliases w:val="Footnote symbol,Footnote,υποσημείωση1,Footnote reference number,note TESI"/>
    <w:rsid w:val="006738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47</TotalTime>
  <Pages>4</Pages>
  <Words>1687</Words>
  <Characters>9944</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43</cp:revision>
  <cp:lastPrinted>2002-09-25T07:58:00Z</cp:lastPrinted>
  <dcterms:created xsi:type="dcterms:W3CDTF">2025-02-12T08:40:00Z</dcterms:created>
  <dcterms:modified xsi:type="dcterms:W3CDTF">2025-09-16T06:17:00Z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